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pPr>
      <w:bookmarkStart w:colFirst="0" w:colLast="0" w:name="h.6jynaot9cbnq" w:id="0"/>
      <w:bookmarkEnd w:id="0"/>
      <w:r w:rsidDel="00000000" w:rsidR="00000000" w:rsidRPr="00000000">
        <w:rPr>
          <w:rtl w:val="0"/>
        </w:rPr>
        <w:t xml:space="preserve">Powerschool </w:t>
      </w:r>
      <w:r w:rsidDel="00000000" w:rsidR="00000000" w:rsidRPr="00000000">
        <w:rPr>
          <w:rtl w:val="0"/>
        </w:rPr>
        <w:t xml:space="preserve">Knowledge Article</w:t>
      </w:r>
    </w:p>
    <w:p w:rsidR="00000000" w:rsidDel="00000000" w:rsidP="00000000" w:rsidRDefault="00000000" w:rsidRPr="00000000">
      <w:pPr>
        <w:pStyle w:val="Subtitle"/>
        <w:contextualSpacing w:val="0"/>
      </w:pPr>
      <w:bookmarkStart w:colFirst="0" w:colLast="0" w:name="h.pxh6x66neaod" w:id="1"/>
      <w:bookmarkEnd w:id="1"/>
      <w:r w:rsidDel="00000000" w:rsidR="00000000" w:rsidRPr="00000000">
        <w:rPr>
          <w:sz w:val="16"/>
          <w:szCs w:val="16"/>
          <w:rtl w:val="0"/>
        </w:rPr>
        <w:t xml:space="preserve">Created: 4/1/2016</w:t>
      </w:r>
    </w:p>
    <w:p w:rsidR="00000000" w:rsidDel="00000000" w:rsidP="00000000" w:rsidRDefault="00000000" w:rsidRPr="00000000">
      <w:pPr>
        <w:pBdr>
          <w:top w:color="auto" w:space="1" w:sz="4" w:val="single"/>
        </w:pBdr>
      </w:pPr>
    </w:p>
    <w:p w:rsidR="00000000" w:rsidDel="00000000" w:rsidP="00000000" w:rsidRDefault="00000000" w:rsidRPr="00000000">
      <w:pPr>
        <w:spacing w:before="200" w:lineRule="auto"/>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drawing>
          <wp:inline distB="114300" distT="114300" distL="114300" distR="114300">
            <wp:extent cx="5943600" cy="3025833"/>
            <wp:effectExtent b="0" l="0" r="0" t="0"/>
            <wp:docPr id="1" name="image07.jpg" title="Placeholder image"/>
            <a:graphic>
              <a:graphicData uri="http://schemas.openxmlformats.org/drawingml/2006/picture">
                <pic:pic>
                  <pic:nvPicPr>
                    <pic:cNvPr id="0" name="image07.jpg" title="Placeholder image"/>
                    <pic:cNvPicPr preferRelativeResize="0"/>
                  </pic:nvPicPr>
                  <pic:blipFill>
                    <a:blip r:embed="rId5"/>
                    <a:srcRect b="0" l="0" r="0" t="0"/>
                    <a:stretch>
                      <a:fillRect/>
                    </a:stretch>
                  </pic:blipFill>
                  <pic:spPr>
                    <a:xfrm>
                      <a:off x="0" y="0"/>
                      <a:ext cx="5943600" cy="3025833"/>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1"/>
        <w:contextualSpacing w:val="0"/>
      </w:pPr>
      <w:bookmarkStart w:colFirst="0" w:colLast="0" w:name="h.43kkrvezc1h0" w:id="2"/>
      <w:bookmarkEnd w:id="2"/>
      <w:r w:rsidDel="00000000" w:rsidR="00000000" w:rsidRPr="00000000">
        <w:rPr>
          <w:rtl w:val="0"/>
        </w:rPr>
        <w:t xml:space="preserve">Quick Reference Guide</w:t>
      </w:r>
      <w:r w:rsidDel="00000000" w:rsidR="00000000" w:rsidRPr="00000000">
        <w:rPr>
          <w:rtl w:val="0"/>
        </w:rPr>
      </w:r>
    </w:p>
    <w:p w:rsidR="00000000" w:rsidDel="00000000" w:rsidP="00000000" w:rsidRDefault="00000000" w:rsidRPr="00000000">
      <w:pPr>
        <w:spacing w:after="600" w:lineRule="auto"/>
        <w:contextualSpacing w:val="0"/>
      </w:pPr>
      <w:r w:rsidDel="00000000" w:rsidR="00000000" w:rsidRPr="00000000">
        <w:rPr>
          <w:rtl w:val="0"/>
        </w:rPr>
        <w:t xml:space="preserve">In this article, you should be able to know how to forward emails to another email address.</w:t>
      </w:r>
    </w:p>
    <w:p w:rsidR="00000000" w:rsidDel="00000000" w:rsidP="00000000" w:rsidRDefault="00000000" w:rsidRPr="00000000">
      <w:pPr>
        <w:pStyle w:val="Heading1"/>
        <w:keepNext w:val="0"/>
        <w:keepLines w:val="0"/>
        <w:widowControl w:val="0"/>
        <w:spacing w:after="0" w:before="400" w:line="240" w:lineRule="auto"/>
        <w:ind w:left="0" w:right="0" w:firstLine="0"/>
        <w:contextualSpacing w:val="0"/>
        <w:jc w:val="left"/>
      </w:pPr>
      <w:bookmarkStart w:colFirst="0" w:colLast="0" w:name="h.850y3jx8ckeo" w:id="3"/>
      <w:bookmarkEnd w:id="3"/>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z2pveik0rrup" w:id="4"/>
      <w:bookmarkEnd w:id="4"/>
      <w:r w:rsidDel="00000000" w:rsidR="00000000" w:rsidRPr="00000000">
        <w:rPr>
          <w:rtl w:val="0"/>
        </w:rPr>
        <w:t xml:space="preserve">Forwarding Your Messages to another Email Address</w:t>
      </w:r>
    </w:p>
    <w:p w:rsidR="00000000" w:rsidDel="00000000" w:rsidP="00000000" w:rsidRDefault="00000000" w:rsidRPr="00000000">
      <w:pPr>
        <w:contextualSpacing w:val="0"/>
      </w:pPr>
      <w:r w:rsidDel="00000000" w:rsidR="00000000" w:rsidRPr="00000000">
        <w:rPr>
          <w:rtl w:val="0"/>
        </w:rPr>
        <w:t xml:space="preserve">The vacation responder is a standard message that — while active — is sent to anyone (on your contact list) who sends you an email. However, some emails might require an immediate and personal response.  In this section, you should be able to know how to configure your email account to forward emails to another email address.</w:t>
      </w:r>
    </w:p>
    <w:p w:rsidR="00000000" w:rsidDel="00000000" w:rsidP="00000000" w:rsidRDefault="00000000" w:rsidRPr="00000000">
      <w:pPr>
        <w:contextualSpacing w:val="0"/>
      </w:pPr>
      <w:r w:rsidDel="00000000" w:rsidR="00000000" w:rsidRPr="00000000">
        <w:rPr>
          <w:b w:val="1"/>
          <w:i w:val="1"/>
          <w:rtl w:val="0"/>
        </w:rPr>
        <w:t xml:space="preserve">Note that in Gmail you can only forward emails to confirmed email addresses.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Log in to your Gmail account and click on the Gear Icon (Cogwheel icon) at the upper right part of your email window and select Settings</w:t>
      </w:r>
    </w:p>
    <w:p w:rsidR="00000000" w:rsidDel="00000000" w:rsidP="00000000" w:rsidRDefault="00000000" w:rsidRPr="00000000">
      <w:pPr>
        <w:contextualSpacing w:val="0"/>
      </w:pPr>
      <w:r w:rsidDel="00000000" w:rsidR="00000000" w:rsidRPr="00000000">
        <w:rPr>
          <w:rtl w:val="0"/>
        </w:rPr>
        <w:tab/>
      </w:r>
      <w:r w:rsidDel="00000000" w:rsidR="00000000" w:rsidRPr="00000000">
        <w:drawing>
          <wp:inline distB="114300" distT="114300" distL="114300" distR="114300">
            <wp:extent cx="3286125" cy="2466975"/>
            <wp:effectExtent b="0" l="0" r="0" t="0"/>
            <wp:docPr id="7" name="image16.png"/>
            <a:graphic>
              <a:graphicData uri="http://schemas.openxmlformats.org/drawingml/2006/picture">
                <pic:pic>
                  <pic:nvPicPr>
                    <pic:cNvPr id="0" name="image16.png"/>
                    <pic:cNvPicPr preferRelativeResize="0"/>
                  </pic:nvPicPr>
                  <pic:blipFill>
                    <a:blip r:embed="rId6"/>
                    <a:srcRect b="0" l="0" r="0" t="0"/>
                    <a:stretch>
                      <a:fillRect/>
                    </a:stretch>
                  </pic:blipFill>
                  <pic:spPr>
                    <a:xfrm>
                      <a:off x="0" y="0"/>
                      <a:ext cx="3286125" cy="2466975"/>
                    </a:xfrm>
                    <a:prstGeom prst="rect"/>
                    <a:ln/>
                  </pic:spPr>
                </pic:pic>
              </a:graphicData>
            </a:graphic>
          </wp:inline>
        </w:drawing>
      </w: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Go to the Forward and POP/IMAP tab</w:t>
      </w:r>
    </w:p>
    <w:p w:rsidR="00000000" w:rsidDel="00000000" w:rsidP="00000000" w:rsidRDefault="00000000" w:rsidRPr="00000000">
      <w:pPr>
        <w:contextualSpacing w:val="0"/>
      </w:pPr>
      <w:r w:rsidDel="00000000" w:rsidR="00000000" w:rsidRPr="00000000">
        <w:rPr>
          <w:rtl w:val="0"/>
        </w:rPr>
        <w:tab/>
      </w:r>
      <w:r w:rsidDel="00000000" w:rsidR="00000000" w:rsidRPr="00000000">
        <w:drawing>
          <wp:inline distB="114300" distT="114300" distL="114300" distR="114300">
            <wp:extent cx="4614863" cy="650814"/>
            <wp:effectExtent b="0" l="0" r="0" t="0"/>
            <wp:docPr id="12" name="image22.png"/>
            <a:graphic>
              <a:graphicData uri="http://schemas.openxmlformats.org/drawingml/2006/picture">
                <pic:pic>
                  <pic:nvPicPr>
                    <pic:cNvPr id="0" name="image22.png"/>
                    <pic:cNvPicPr preferRelativeResize="0"/>
                  </pic:nvPicPr>
                  <pic:blipFill>
                    <a:blip r:embed="rId7"/>
                    <a:srcRect b="0" l="0" r="0" t="0"/>
                    <a:stretch>
                      <a:fillRect/>
                    </a:stretch>
                  </pic:blipFill>
                  <pic:spPr>
                    <a:xfrm>
                      <a:off x="0" y="0"/>
                      <a:ext cx="4614863" cy="650814"/>
                    </a:xfrm>
                    <a:prstGeom prst="rect"/>
                    <a:ln/>
                  </pic:spPr>
                </pic:pic>
              </a:graphicData>
            </a:graphic>
          </wp:inline>
        </w:drawing>
      </w: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Under Forwarding, click on Add a Forwarding Address</w:t>
      </w:r>
    </w:p>
    <w:p w:rsidR="00000000" w:rsidDel="00000000" w:rsidP="00000000" w:rsidRDefault="00000000" w:rsidRPr="00000000">
      <w:pPr>
        <w:contextualSpacing w:val="0"/>
      </w:pPr>
      <w:r w:rsidDel="00000000" w:rsidR="00000000" w:rsidRPr="00000000">
        <w:rPr>
          <w:rtl w:val="0"/>
        </w:rPr>
        <w:tab/>
      </w:r>
      <w:r w:rsidDel="00000000" w:rsidR="00000000" w:rsidRPr="00000000">
        <w:drawing>
          <wp:inline distB="114300" distT="114300" distL="114300" distR="114300">
            <wp:extent cx="4729163" cy="689670"/>
            <wp:effectExtent b="0" l="0" r="0" t="0"/>
            <wp:docPr id="3" name="image12.png"/>
            <a:graphic>
              <a:graphicData uri="http://schemas.openxmlformats.org/drawingml/2006/picture">
                <pic:pic>
                  <pic:nvPicPr>
                    <pic:cNvPr id="0" name="image12.png"/>
                    <pic:cNvPicPr preferRelativeResize="0"/>
                  </pic:nvPicPr>
                  <pic:blipFill>
                    <a:blip r:embed="rId8"/>
                    <a:srcRect b="0" l="0" r="0" t="0"/>
                    <a:stretch>
                      <a:fillRect/>
                    </a:stretch>
                  </pic:blipFill>
                  <pic:spPr>
                    <a:xfrm>
                      <a:off x="0" y="0"/>
                      <a:ext cx="4729163" cy="689670"/>
                    </a:xfrm>
                    <a:prstGeom prst="rect"/>
                    <a:ln/>
                  </pic:spPr>
                </pic:pic>
              </a:graphicData>
            </a:graphic>
          </wp:inline>
        </w:drawing>
      </w: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Enter the email address where you wanted your emails to be forwarded and click Next to trigger the confirmation email.</w:t>
      </w:r>
    </w:p>
    <w:p w:rsidR="00000000" w:rsidDel="00000000" w:rsidP="00000000" w:rsidRDefault="00000000" w:rsidRPr="00000000">
      <w:pPr>
        <w:contextualSpacing w:val="0"/>
      </w:pPr>
      <w:r w:rsidDel="00000000" w:rsidR="00000000" w:rsidRPr="00000000">
        <w:rPr>
          <w:rtl w:val="0"/>
        </w:rPr>
        <w:tab/>
      </w:r>
      <w:r w:rsidDel="00000000" w:rsidR="00000000" w:rsidRPr="00000000">
        <w:drawing>
          <wp:inline distB="114300" distT="114300" distL="114300" distR="114300">
            <wp:extent cx="4567238" cy="1593421"/>
            <wp:effectExtent b="0" l="0" r="0" t="0"/>
            <wp:docPr id="11" name="image21.png"/>
            <a:graphic>
              <a:graphicData uri="http://schemas.openxmlformats.org/drawingml/2006/picture">
                <pic:pic>
                  <pic:nvPicPr>
                    <pic:cNvPr id="0" name="image21.png"/>
                    <pic:cNvPicPr preferRelativeResize="0"/>
                  </pic:nvPicPr>
                  <pic:blipFill>
                    <a:blip r:embed="rId9"/>
                    <a:srcRect b="0" l="0" r="0" t="0"/>
                    <a:stretch>
                      <a:fillRect/>
                    </a:stretch>
                  </pic:blipFill>
                  <pic:spPr>
                    <a:xfrm>
                      <a:off x="0" y="0"/>
                      <a:ext cx="4567238" cy="1593421"/>
                    </a:xfrm>
                    <a:prstGeom prst="rect"/>
                    <a:ln/>
                  </pic:spPr>
                </pic:pic>
              </a:graphicData>
            </a:graphic>
          </wp:inline>
        </w:drawing>
      </w: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Click Save Changes at the bottom of the page.</w:t>
      </w:r>
    </w:p>
    <w:p w:rsidR="00000000" w:rsidDel="00000000" w:rsidP="00000000" w:rsidRDefault="00000000" w:rsidRPr="00000000">
      <w:pPr>
        <w:contextualSpacing w:val="0"/>
      </w:pPr>
      <w:r w:rsidDel="00000000" w:rsidR="00000000" w:rsidRPr="00000000">
        <w:rPr>
          <w:rtl w:val="0"/>
        </w:rPr>
        <w:tab/>
      </w:r>
      <w:r w:rsidDel="00000000" w:rsidR="00000000" w:rsidRPr="00000000">
        <w:drawing>
          <wp:inline distB="114300" distT="114300" distL="114300" distR="114300">
            <wp:extent cx="4922044" cy="1262063"/>
            <wp:effectExtent b="0" l="0" r="0" t="0"/>
            <wp:docPr id="10" name="image19.png"/>
            <a:graphic>
              <a:graphicData uri="http://schemas.openxmlformats.org/drawingml/2006/picture">
                <pic:pic>
                  <pic:nvPicPr>
                    <pic:cNvPr id="0" name="image19.png"/>
                    <pic:cNvPicPr preferRelativeResize="0"/>
                  </pic:nvPicPr>
                  <pic:blipFill>
                    <a:blip r:embed="rId10"/>
                    <a:srcRect b="0" l="0" r="0" t="0"/>
                    <a:stretch>
                      <a:fillRect/>
                    </a:stretch>
                  </pic:blipFill>
                  <pic:spPr>
                    <a:xfrm>
                      <a:off x="0" y="0"/>
                      <a:ext cx="4922044" cy="1262063"/>
                    </a:xfrm>
                    <a:prstGeom prst="rect"/>
                    <a:ln/>
                  </pic:spPr>
                </pic:pic>
              </a:graphicData>
            </a:graphic>
          </wp:inline>
        </w:drawing>
      </w: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The owner of the email address will receive a code and instructions on how to confirm the request.</w:t>
      </w:r>
    </w:p>
    <w:p w:rsidR="00000000" w:rsidDel="00000000" w:rsidP="00000000" w:rsidRDefault="00000000" w:rsidRPr="00000000">
      <w:pPr>
        <w:ind w:left="720" w:firstLine="0"/>
        <w:contextualSpacing w:val="0"/>
      </w:pPr>
      <w:r w:rsidDel="00000000" w:rsidR="00000000" w:rsidRPr="00000000">
        <w:rPr>
          <w:rtl w:val="0"/>
        </w:rPr>
        <w:t xml:space="preserve">If they forward you the email, you can also enter the confirmation code yourself to verify their email address.</w:t>
      </w:r>
    </w:p>
    <w:p w:rsidR="00000000" w:rsidDel="00000000" w:rsidP="00000000" w:rsidRDefault="00000000" w:rsidRPr="00000000">
      <w:pPr>
        <w:pBdr>
          <w:top w:color="auto" w:space="1" w:sz="4" w:val="single"/>
        </w:pBdr>
      </w:pPr>
      <w:r w:rsidDel="00000000" w:rsidR="00000000" w:rsidRPr="00000000">
        <w:drawing>
          <wp:inline distB="114300" distT="114300" distL="114300" distR="114300">
            <wp:extent cx="5306403" cy="1573212"/>
            <wp:effectExtent b="0" l="0" r="0" t="0"/>
            <wp:docPr id="9" name="image18.png"/>
            <a:graphic>
              <a:graphicData uri="http://schemas.openxmlformats.org/drawingml/2006/picture">
                <pic:pic>
                  <pic:nvPicPr>
                    <pic:cNvPr id="0" name="image18.png"/>
                    <pic:cNvPicPr preferRelativeResize="0"/>
                  </pic:nvPicPr>
                  <pic:blipFill>
                    <a:blip r:embed="rId11"/>
                    <a:srcRect b="0" l="0" r="0" t="0"/>
                    <a:stretch>
                      <a:fillRect/>
                    </a:stretch>
                  </pic:blipFill>
                  <pic:spPr>
                    <a:xfrm>
                      <a:off x="0" y="0"/>
                      <a:ext cx="5306403" cy="1573212"/>
                    </a:xfrm>
                    <a:prstGeom prst="rect"/>
                    <a:ln/>
                  </pic:spPr>
                </pic:pic>
              </a:graphicData>
            </a:graphic>
          </wp:inline>
        </w:drawing>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PureData Inc</w:t>
      </w:r>
    </w:p>
    <w:p w:rsidR="00000000" w:rsidDel="00000000" w:rsidP="00000000" w:rsidRDefault="00000000" w:rsidRPr="00000000">
      <w:pPr>
        <w:spacing w:before="0" w:lineRule="auto"/>
        <w:contextualSpacing w:val="0"/>
      </w:pPr>
      <w:r w:rsidDel="00000000" w:rsidR="00000000" w:rsidRPr="00000000">
        <w:rPr>
          <w:rtl w:val="0"/>
        </w:rPr>
        <w:t xml:space="preserve">www.puredata.io | 5875 N Lincoln Ave, Chicago, IL, 60659</w:t>
      </w:r>
      <w:r w:rsidDel="00000000" w:rsidR="00000000" w:rsidRPr="00000000">
        <w:rPr>
          <w:rtl w:val="0"/>
        </w:rPr>
      </w:r>
    </w:p>
    <w:sectPr>
      <w:headerReference r:id="rId12" w:type="default"/>
      <w:headerReference r:id="rId13" w:type="first"/>
      <w:footerReference r:id="rId14" w:type="default"/>
      <w:footerReference r:id="rId15" w:type="first"/>
      <w:pgSz w:h="15840" w:w="12240"/>
      <w:pgMar w:bottom="1077.1653543307089" w:top="1077.1653543307089" w:left="1440.0000000000002" w:right="1440.000000000000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Roboto">
    <w:embedRegular r:id="rId1" w:subsetted="0"/>
    <w:embedBold r:id="rId2" w:subsetted="0"/>
    <w:embedItalic r:id="rId3" w:subsetted="0"/>
    <w:embedBoldItalic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line="240" w:lineRule="auto"/>
      <w:ind w:left="-1440" w:firstLine="0"/>
      <w:contextualSpacing w:val="0"/>
    </w:pPr>
    <w:r w:rsidDel="00000000" w:rsidR="00000000" w:rsidRPr="00000000">
      <w:rPr>
        <w:rtl w:val="0"/>
      </w:rPr>
    </w:r>
    <w:r w:rsidDel="00000000" w:rsidR="00000000" w:rsidRPr="00000000">
      <w:drawing>
        <wp:anchor allowOverlap="0" behindDoc="0" distB="0" distT="0" distL="0" distR="0" hidden="0" layoutInCell="0" locked="0" relativeHeight="0" simplePos="0">
          <wp:simplePos x="0" y="0"/>
          <wp:positionH relativeFrom="margin">
            <wp:posOffset>-933449</wp:posOffset>
          </wp:positionH>
          <wp:positionV relativeFrom="paragraph">
            <wp:posOffset>104775</wp:posOffset>
          </wp:positionV>
          <wp:extent cx="7800975" cy="1065078"/>
          <wp:effectExtent b="0" l="0" r="0" t="0"/>
          <wp:wrapTopAndBottom distB="0" distT="0"/>
          <wp:docPr id="6" name="image15.png" title="footer graphic"/>
          <a:graphic>
            <a:graphicData uri="http://schemas.openxmlformats.org/drawingml/2006/picture">
              <pic:pic>
                <pic:nvPicPr>
                  <pic:cNvPr id="0" name="image15.png" title="footer graphic"/>
                  <pic:cNvPicPr preferRelativeResize="0"/>
                </pic:nvPicPr>
                <pic:blipFill>
                  <a:blip r:embed="rId1"/>
                  <a:srcRect b="0" l="0" r="0" t="0"/>
                  <a:stretch>
                    <a:fillRect/>
                  </a:stretch>
                </pic:blipFill>
                <pic:spPr>
                  <a:xfrm>
                    <a:off x="0" y="0"/>
                    <a:ext cx="7800975" cy="1065078"/>
                  </a:xfrm>
                  <a:prstGeom prst="rect"/>
                  <a:ln/>
                </pic:spPr>
              </pic:pic>
            </a:graphicData>
          </a:graphic>
        </wp:anchor>
      </w:drawing>
    </w:r>
  </w:p>
  <w:p w:rsidR="00000000" w:rsidDel="00000000" w:rsidP="00000000" w:rsidRDefault="00000000" w:rsidRPr="00000000">
    <w:pPr>
      <w:spacing w:after="0" w:line="240" w:lineRule="auto"/>
      <w:ind w:left="-1440" w:firstLine="0"/>
      <w:contextualSpacing w:val="0"/>
    </w:pPr>
    <w:r w:rsidDel="00000000" w:rsidR="00000000" w:rsidRPr="00000000">
      <w:rPr>
        <w:rtl w:val="0"/>
      </w:rPr>
    </w:r>
  </w:p>
  <w:p w:rsidR="00000000" w:rsidDel="00000000" w:rsidP="00000000" w:rsidRDefault="00000000" w:rsidRPr="00000000">
    <w:pPr>
      <w:spacing w:after="0" w:line="240" w:lineRule="auto"/>
      <w:ind w:left="-1440" w:firstLine="0"/>
      <w:contextualSpacing w:val="0"/>
    </w:pPr>
    <w:r w:rsidDel="00000000" w:rsidR="00000000" w:rsidRPr="00000000">
      <w:rPr>
        <w:rtl w:val="0"/>
      </w:rPr>
    </w:r>
  </w:p>
  <w:p w:rsidR="00000000" w:rsidDel="00000000" w:rsidP="00000000" w:rsidRDefault="00000000" w:rsidRPr="00000000">
    <w:pPr>
      <w:spacing w:after="0" w:line="240" w:lineRule="auto"/>
      <w:ind w:left="-1440" w:firstLine="0"/>
      <w:contextualSpacing w:val="0"/>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line="240" w:lineRule="auto"/>
      <w:ind w:left="-1440" w:firstLine="0"/>
      <w:contextualSpacing w:val="0"/>
    </w:pPr>
    <w:r w:rsidDel="00000000" w:rsidR="00000000" w:rsidRPr="00000000">
      <w:rPr>
        <w:rtl w:val="0"/>
      </w:rPr>
    </w:r>
    <w:r w:rsidDel="00000000" w:rsidR="00000000" w:rsidRPr="00000000">
      <w:drawing>
        <wp:anchor allowOverlap="0" behindDoc="0" distB="0" distT="0" distL="0" distR="0" hidden="0" layoutInCell="0" locked="0" relativeHeight="0" simplePos="0">
          <wp:simplePos x="0" y="0"/>
          <wp:positionH relativeFrom="margin">
            <wp:posOffset>-923924</wp:posOffset>
          </wp:positionH>
          <wp:positionV relativeFrom="paragraph">
            <wp:posOffset>190500</wp:posOffset>
          </wp:positionV>
          <wp:extent cx="7796213" cy="1064428"/>
          <wp:effectExtent b="0" l="0" r="0" t="0"/>
          <wp:wrapTopAndBottom distB="0" distT="0"/>
          <wp:docPr id="2" name="image11.png" title="footer graphic"/>
          <a:graphic>
            <a:graphicData uri="http://schemas.openxmlformats.org/drawingml/2006/picture">
              <pic:pic>
                <pic:nvPicPr>
                  <pic:cNvPr id="0" name="image11.png" title="footer graphic"/>
                  <pic:cNvPicPr preferRelativeResize="0"/>
                </pic:nvPicPr>
                <pic:blipFill>
                  <a:blip r:embed="rId1"/>
                  <a:srcRect b="0" l="0" r="0" t="0"/>
                  <a:stretch>
                    <a:fillRect/>
                  </a:stretch>
                </pic:blipFill>
                <pic:spPr>
                  <a:xfrm>
                    <a:off x="0" y="0"/>
                    <a:ext cx="7796213" cy="1064428"/>
                  </a:xfrm>
                  <a:prstGeom prst="rect"/>
                  <a:ln/>
                </pic:spPr>
              </pic:pic>
            </a:graphicData>
          </a:graphic>
        </wp:anchor>
      </w:drawing>
    </w:r>
  </w:p>
  <w:p w:rsidR="00000000" w:rsidDel="00000000" w:rsidP="00000000" w:rsidRDefault="00000000" w:rsidRPr="00000000">
    <w:pPr>
      <w:spacing w:after="0" w:line="240" w:lineRule="auto"/>
      <w:ind w:left="-1440" w:firstLine="0"/>
      <w:contextualSpacing w:val="0"/>
    </w:pPr>
    <w:r w:rsidDel="00000000" w:rsidR="00000000" w:rsidRPr="00000000">
      <w:rPr>
        <w:rtl w:val="0"/>
      </w:rPr>
    </w:r>
  </w:p>
  <w:p w:rsidR="00000000" w:rsidDel="00000000" w:rsidP="00000000" w:rsidRDefault="00000000" w:rsidRPr="00000000">
    <w:pPr>
      <w:spacing w:after="0" w:line="240" w:lineRule="auto"/>
      <w:ind w:left="-1440" w:firstLine="0"/>
      <w:contextualSpacing w:val="0"/>
    </w:pPr>
    <w:r w:rsidDel="00000000" w:rsidR="00000000" w:rsidRPr="00000000">
      <w:rPr>
        <w:rtl w:val="0"/>
      </w:rPr>
    </w:r>
  </w:p>
  <w:p w:rsidR="00000000" w:rsidDel="00000000" w:rsidP="00000000" w:rsidRDefault="00000000" w:rsidRPr="00000000">
    <w:pPr>
      <w:spacing w:after="0" w:line="240" w:lineRule="auto"/>
      <w:ind w:left="-1440" w:firstLine="0"/>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before="60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5943600" cy="50800"/>
          <wp:effectExtent b="0" l="0" r="0" t="0"/>
          <wp:docPr id="5" name="image14.png" title="horizontal line"/>
          <a:graphic>
            <a:graphicData uri="http://schemas.openxmlformats.org/drawingml/2006/picture">
              <pic:pic>
                <pic:nvPicPr>
                  <pic:cNvPr id="0" name="image14.png" title="horizontal line"/>
                  <pic:cNvPicPr preferRelativeResize="0"/>
                </pic:nvPicPr>
                <pic:blipFill>
                  <a:blip r:embed="rId1"/>
                  <a:srcRect b="0" l="0" r="0" t="0"/>
                  <a:stretch>
                    <a:fillRect/>
                  </a:stretch>
                </pic:blipFill>
                <pic:spPr>
                  <a:xfrm>
                    <a:off x="0" y="0"/>
                    <a:ext cx="5943600" cy="508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before="0" w:lineRule="auto"/>
      <w:contextualSpacing w:val="0"/>
    </w:pPr>
    <w:r w:rsidDel="00000000" w:rsidR="00000000" w:rsidRPr="00000000">
      <w:drawing>
        <wp:inline distB="114300" distT="114300" distL="114300" distR="114300">
          <wp:extent cx="1733550" cy="809625"/>
          <wp:effectExtent b="0" l="0" r="0" t="0"/>
          <wp:docPr id="4" name="image13.png"/>
          <a:graphic>
            <a:graphicData uri="http://schemas.openxmlformats.org/drawingml/2006/picture">
              <pic:pic>
                <pic:nvPicPr>
                  <pic:cNvPr id="0" name="image13.png"/>
                  <pic:cNvPicPr preferRelativeResize="0"/>
                </pic:nvPicPr>
                <pic:blipFill>
                  <a:blip r:embed="rId1"/>
                  <a:srcRect b="0" l="0" r="0" t="0"/>
                  <a:stretch>
                    <a:fillRect/>
                  </a:stretch>
                </pic:blipFill>
                <pic:spPr>
                  <a:xfrm>
                    <a:off x="0" y="0"/>
                    <a:ext cx="1733550" cy="809625"/>
                  </a:xfrm>
                  <a:prstGeom prst="rect"/>
                  <a:ln/>
                </pic:spPr>
              </pic:pic>
            </a:graphicData>
          </a:graphic>
        </wp:inline>
      </w:drawing>
    </w:r>
    <w:r w:rsidDel="00000000" w:rsidR="00000000" w:rsidRPr="00000000">
      <w:rPr>
        <w:rtl w:val="0"/>
      </w:rPr>
    </w:r>
    <w:r w:rsidDel="00000000" w:rsidR="00000000" w:rsidRPr="00000000">
      <w:drawing>
        <wp:anchor allowOverlap="0" behindDoc="0" distB="0" distT="0" distL="0" distR="0" hidden="0" layoutInCell="0" locked="0" relativeHeight="0" simplePos="0">
          <wp:simplePos x="0" y="0"/>
          <wp:positionH relativeFrom="margin">
            <wp:posOffset>4581525</wp:posOffset>
          </wp:positionH>
          <wp:positionV relativeFrom="paragraph">
            <wp:posOffset>-66674</wp:posOffset>
          </wp:positionV>
          <wp:extent cx="2281450" cy="2281450"/>
          <wp:effectExtent b="0" l="0" r="0" t="0"/>
          <wp:wrapSquare wrapText="bothSides" distB="0" distT="0" distL="0" distR="0"/>
          <wp:docPr id="8" name="image17.png" title="corner graphic"/>
          <a:graphic>
            <a:graphicData uri="http://schemas.openxmlformats.org/drawingml/2006/picture">
              <pic:pic>
                <pic:nvPicPr>
                  <pic:cNvPr id="0" name="image17.png" title="corner graphic"/>
                  <pic:cNvPicPr preferRelativeResize="0"/>
                </pic:nvPicPr>
                <pic:blipFill>
                  <a:blip r:embed="rId2"/>
                  <a:srcRect b="0" l="0" r="0" t="0"/>
                  <a:stretch>
                    <a:fillRect/>
                  </a:stretch>
                </pic:blipFill>
                <pic:spPr>
                  <a:xfrm>
                    <a:off x="0" y="0"/>
                    <a:ext cx="2281450" cy="22814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Roboto" w:cs="Roboto" w:eastAsia="Roboto" w:hAnsi="Roboto"/>
        <w:b w:val="0"/>
        <w:i w:val="0"/>
        <w:smallCaps w:val="0"/>
        <w:strike w:val="0"/>
        <w:color w:val="666666"/>
        <w:sz w:val="22"/>
        <w:szCs w:val="22"/>
        <w:u w:val="none"/>
        <w:vertAlign w:val="baseline"/>
      </w:rPr>
    </w:rPrDefault>
    <w:pPrDefault>
      <w:pPr>
        <w:keepNext w:val="0"/>
        <w:keepLines w:val="0"/>
        <w:widowControl w:val="1"/>
        <w:spacing w:after="0" w:before="200" w:line="335.99999999999994"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before="400" w:line="240" w:lineRule="auto"/>
      <w:contextualSpacing w:val="1"/>
    </w:pPr>
    <w:rPr>
      <w:color w:val="e01b84"/>
      <w:sz w:val="40"/>
      <w:szCs w:val="40"/>
    </w:rPr>
  </w:style>
  <w:style w:type="paragraph" w:styleId="Heading2">
    <w:name w:val="heading 2"/>
    <w:basedOn w:val="Normal"/>
    <w:next w:val="Normal"/>
    <w:pPr>
      <w:spacing w:before="320" w:line="240" w:lineRule="auto"/>
      <w:ind w:left="-15" w:firstLine="0"/>
      <w:contextualSpacing w:val="1"/>
    </w:pPr>
    <w:rPr>
      <w:color w:val="000000"/>
      <w:sz w:val="32"/>
      <w:szCs w:val="32"/>
    </w:rPr>
  </w:style>
  <w:style w:type="paragraph" w:styleId="Heading3">
    <w:name w:val="heading 3"/>
    <w:basedOn w:val="Normal"/>
    <w:next w:val="Normal"/>
    <w:pPr>
      <w:contextualSpacing w:val="1"/>
    </w:pPr>
    <w:rPr>
      <w:b w:val="1"/>
      <w:color w:val="283592"/>
      <w:sz w:val="24"/>
      <w:szCs w:val="24"/>
    </w:rPr>
  </w:style>
  <w:style w:type="paragraph" w:styleId="Heading4">
    <w:name w:val="heading 4"/>
    <w:basedOn w:val="Normal"/>
    <w:next w:val="Normal"/>
    <w:pPr>
      <w:contextualSpacing w:val="1"/>
    </w:pPr>
    <w:rPr>
      <w:b w:val="1"/>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spacing w:after="0" w:before="400" w:line="240" w:lineRule="auto"/>
      <w:ind w:left="-15" w:firstLine="0"/>
      <w:contextualSpacing w:val="1"/>
    </w:pPr>
    <w:rPr>
      <w:color w:val="283592"/>
      <w:sz w:val="68"/>
      <w:szCs w:val="68"/>
    </w:rPr>
  </w:style>
  <w:style w:type="paragraph" w:styleId="Subtitle">
    <w:name w:val="Subtitle"/>
    <w:basedOn w:val="Normal"/>
    <w:next w:val="Normal"/>
    <w:pPr>
      <w:contextualSpacing w:val="1"/>
    </w:pPr>
    <w:rPr>
      <w:color w:val="e01b84"/>
    </w:rPr>
  </w:style>
</w:styles>
</file>

<file path=word/_rels/document.xml.rels><?xml version="1.0" encoding="UTF-8" standalone="yes"?><Relationships xmlns="http://schemas.openxmlformats.org/package/2006/relationships"><Relationship Id="rId11" Type="http://schemas.openxmlformats.org/officeDocument/2006/relationships/image" Target="media/image18.png"/><Relationship Id="rId10" Type="http://schemas.openxmlformats.org/officeDocument/2006/relationships/image" Target="media/image19.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21.pn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image" Target="media/image07.jpg"/><Relationship Id="rId6" Type="http://schemas.openxmlformats.org/officeDocument/2006/relationships/image" Target="media/image16.png"/><Relationship Id="rId7" Type="http://schemas.openxmlformats.org/officeDocument/2006/relationships/image" Target="media/image22.png"/><Relationship Id="rId8" Type="http://schemas.openxmlformats.org/officeDocument/2006/relationships/image" Target="media/image1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 Id="rId2" Type="http://schemas.openxmlformats.org/officeDocument/2006/relationships/image" Target="media/image17.png"/></Relationships>
</file>